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iCs w:val="0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抽检依据为整顿办函[2011]1号《食品中可能违法添加的非食用物质和易滥用的食品添加剂品种名单(第五批)》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2762-2022《食品安全国家标准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14934-2016《食品安全国家标准 消毒餐(饮)具》。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1.火锅调味料(底料、蘸料)(自制)检验项目包括罂粟碱、吗啡、可待因、那可丁。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其他调理肉类(自制)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检验项目包括苯甲酸及钠盐（以苯甲酸计）、山梨酸及其钾盐（以山梨酸计）、铅（以Pb计）。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3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配制酒(自制)检验项目包括糖精钠（以糖精计）、甜蜜素（以环己基氨基磺酸计）、安赛蜜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测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项目包括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西地那非、伪伐地那非、他达拉非、羟基豪莫西地那非、那莫西地那非、那红地那非、硫代艾地那非、红地那非、豪莫西地那非、伐地那非、氨基他达拉非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4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复用餐饮具检验项目包括大肠菌群、阴离子合成洗涤剂(以十二烷基苯磺酸钠计)。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酱卤肉制品(自制)检验项目包括苯甲酸及其钠盐（以苯甲酸计）、山梨酸及其钾盐（以山梨酸计）、脱氢乙酸及其钠盐(以脱氢乙酸计)、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胭脂红、酸性橙Ⅱ、防腐剂混合使用时各自用量占其最大使用量的比例之和。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淀粉及淀粉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抽检依据为GB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粉丝粉条检验项目包括苯甲酸及其钠盐(以苯甲酸计)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山梨酸及其钾盐(以山梨酸计)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铝的残留量(干样品，以Al计)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抽检依据为 GB/T 18186-2000《酿造酱油》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GB 2762-2022《食品安全国家标准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GB 2763-2021《食品安全国家标准 食品中农 药最大残留限量》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食品整治办[2008]3 号《食品中可能违法添加的非食用物质和易滥用的食品添加剂品种名单(第一批)》。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1.酱油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检验项目包括氨基酸态氮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全氮(以氮计)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铵盐(以占氨基酸态氮的百分比计)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苯甲酸及其钠盐(以苯甲酸计)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山梨酸及其钾盐(以山梨酸计)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脱氢乙酸及其钠盐(以脱氢乙酸计)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糖精钠(以糖精计)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辣椒、花椒、辣椒粉、花椒粉检验项目铅（以Pb计）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罗丹明B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脱氢乙酸及其钠盐（以脱氢乙酸计）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其他香辛料调味品检验项目铅（以Pb计）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脱氢乙酸及其钠盐（以脱氢乙酸计）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二氧化硫残留量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氯氰菊酯和高效氯氰菊酯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丙溴磷。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7099-2015《食品安全国家标准 糕点、面包》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 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糕点检验项目包括酸价(以脂肪计)（KOH）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过氧化值(以脂肪计)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铅(以Pb计)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苯甲酸及其钠盐(以苯甲酸计)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糖精钠(以糖精计)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山梨酸及其钾盐(以山梨酸计)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安赛蜜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铝的残留量(干样品，以Al计)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丙酸及其钠盐、钙盐(以丙酸计)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脱氢乙酸及其钠盐(以脱氢乙酸计)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2760-2014《食品安全国家标准 食品添加剂使用标准》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2762-2022《食品安全国家标准 食品中污染物限量》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GB 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大米检验项目包括铅(以Pb计)、镉(以Cd计)、黄曲霉毒素B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vertAlign w:val="subscript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挂面检验项目包括铅(以Pb计)、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脱氢乙酸及其钠盐(以脱氢乙酸计)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整顿办 函[2011]1 号《食品中可能违法添加的非食用物质和易滥用的食品添加剂品种名单(第五批)》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 xml:space="preserve"> GB 2726-2016《食品安全国家标准 熟肉制品》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2730-2015《食品安全国家标准 腌腊肉制品》。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熏煮香肠火腿制品检验项目包括亚硝酸盐(以亚硝酸钠计)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苯甲酸及其钠盐(以苯甲酸计)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山梨酸及其钾盐(以山梨酸计)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脱氢乙酸及其钠盐(以脱氢乙酸计)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氯霉素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菌落总数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大肠菌群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纳他霉素。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腌腊肉制品检验项目包括过氧化值（以脂肪计）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亚硝酸盐（以亚硝酸钠计）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苯甲酸及其钠盐（以苯甲酸计）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山梨酸及其钾盐（以山梨酸计）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乳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抽检依据为GB 25190-2010《食品安全国家标准 灭菌乳》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卫生部、工业和信息化部、农业部、工商总局、质检总局公告2011年第10号《关于三聚氰胺在食品中的限量值的公 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乳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制品检验项目包括蛋白质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非脂乳固体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酸度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脂肪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三聚氰胺。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2762-2022《食品安全国家标准 食品中污染物限量》，GB 2763-2021《食品安全国家标准 食品中农药最大残留限量》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2763.1-2022《食品安全国家标准 食 品中 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4-滴丁酸钠盐等 112 种农药最大残留限量》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农业农村部公告 第 250 号《食品动物中禁止使用的药品及其他化合 物清单》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31650.1-2022《食品安全国家标准 食品中 41 种兽药最大残留限量》。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.菠菜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检验项目包括镉（以Cd计）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铬（以Cr计）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氟虫腈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腐霉利。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.大白菜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检验项目包括阿维菌素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氟虫腈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乐果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甲胺磷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水胺硫磷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氧乐果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乙酰甲胺磷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甲拌磷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3.淡水鱼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检验项目包括孔雀石绿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恩诺沙星（以恩诺沙星与环丙沙星之和计）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磺胺类（总量）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、地西泮、氧氟沙星、诺氟沙星、培氟沙星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4.番茄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检验项目包括镉(以Cd计)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腐霉利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甲拌磷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氯氟氰菊酯和高效氯氟氰菊酯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、吡唑醚菌酯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5.火龙果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检验项目包括氧乐果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6.鸡蛋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检验项目包括恩诺沙星（以恩诺沙星与环丙沙星之和计）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氧氟沙星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沙拉沙星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甲氧苄啶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磺胺类（总量）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、地美硝唑、呋喃唑酮代谢物、氯霉素、甲氧苄啶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7.韭菜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检验项目包括镉（以Cd计）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腐霉利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克百威（克百威及3-羟基克百威之和）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8.梨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检验项目包括氯氰菊酯和高效氯氰菊酯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氯氟氰菊酯和高效氯氟氰菊酯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联苯菊酯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9.猕猴桃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检验项目包括敌敌畏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多菌灵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10.牛肉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检验项目包括氯霉素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五氯酚酸钠（以五氯酚计）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恩诺沙星（以恩诺沙星与环丙沙星之和计）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磺胺类（总量）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、氟苯尼考（氟苯尼考与氟苯尼考胺之和）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11.葡萄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检验项目包括吡虫啉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敌敌畏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多菌灵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克百威（克百威及3-羟基克百威之和）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氧乐果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12.芹菜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检验项目包括铅（以Pb计）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镉（以Cd计）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毒死蜱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甲拌磷（甲拌磷及其氧类似物（亚砜、砜）之和）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甲基异柳磷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氯氟氰菊酯和高效氯氟氰菊酯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13.鲜食用菌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检验项目包括镉（以Cd计）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百菌清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氯氰菊酯和高效氯氰菊酯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氯氟氰菊酯和高效氯氟氰菊酯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14.香蕉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检验项目包括吡虫啉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噻虫胺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噻虫嗪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腈苯唑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苯醚甲环唑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吡唑醚菌酯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联苯菊酯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、多菌灵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15.猪肉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检验项目包括氯霉素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五氯酚酸钠（以五氯酚计）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恩诺沙星（以恩诺沙星与环丙沙星之和计）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磺胺类（总量）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、甲氧苄啶、氟苯尼考（氟苯尼考与氟苯尼考胺之和）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九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2716-2018《食品安全国家标准 植物油》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2762-2022《食品 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菜籽油检验项目包</w:t>
      </w:r>
      <w:bookmarkEnd w:id="0"/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括酸价、过氧化值、铅(以Pb计)、苯并[a]芘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kMzVkNzc3ODQxMmM0YmYwMWZkMTViMjgwZTE0M2E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B7BD2"/>
    <w:rsid w:val="004C0D60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480B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6306CED"/>
    <w:rsid w:val="0FB434A8"/>
    <w:rsid w:val="11D06360"/>
    <w:rsid w:val="12FA52B6"/>
    <w:rsid w:val="154D6CAE"/>
    <w:rsid w:val="210A7623"/>
    <w:rsid w:val="2241795E"/>
    <w:rsid w:val="2D347814"/>
    <w:rsid w:val="2DB71721"/>
    <w:rsid w:val="2EFFC64F"/>
    <w:rsid w:val="3C156C15"/>
    <w:rsid w:val="464C0026"/>
    <w:rsid w:val="528F457A"/>
    <w:rsid w:val="5D7461BB"/>
    <w:rsid w:val="68F456CC"/>
    <w:rsid w:val="693E7E83"/>
    <w:rsid w:val="704505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3167</Words>
  <Characters>3515</Characters>
  <Lines>16</Lines>
  <Paragraphs>4</Paragraphs>
  <TotalTime>29</TotalTime>
  <ScaleCrop>false</ScaleCrop>
  <LinksUpToDate>false</LinksUpToDate>
  <CharactersWithSpaces>3594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dcterms:modified xsi:type="dcterms:W3CDTF">2024-12-03T10:28:41Z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029F739CCB284886AC6CC4E08D37187F_13</vt:lpwstr>
  </property>
</Properties>
</file>