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一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食品中污染物限量》（GB 2762-2017）、《食品安全国家标准 食品中真菌毒素限量》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2761-2017）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大米检验项目包括苯并[α]芘、铅（以Pb计）、镉（以Cd计）、黄曲霉毒素B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vertAlign w:val="subscript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二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植物油》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2716-2018）、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《食品安全国家标准 食品中污染物限量》（GB 2762-2017）、《食品安全国家标准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2760-2014）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及产品明示标准和质量要求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食用植物调和油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检验项目包括酸值/酸价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、过氧化值、苯并[a]芘、溶剂残留量、特丁基对苯二酚(TBHQ)、乙基麦芽酚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、肉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腌腊肉制品》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GB 2730-2015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）、《食品安全国家标准 食品添加剂使用标准》（GB 2760-2014）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《食品中可能违法添加的非食用物质和易滥用的食品添加剂品种名单（第五批）》（整顿办函〔2011〕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腌腊肉制品的检验项目包括苯甲酸及其钠盐（以苯甲酸计）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、山梨酸及其钾盐（以山梨酸计）、亚硝酸盐（以亚硝酸钠计）、过氧化值（以脂肪计）、胭脂红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氯霉素。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四、酒类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cs="Calibri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（GB 2762-2017）、</w:t>
      </w:r>
      <w:r>
        <w:rPr>
          <w:rFonts w:hint="eastAsia" w:ascii="仿宋_GB2312" w:eastAsia="仿宋_GB2312" w:cs="Calibri"/>
          <w:color w:val="000000"/>
          <w:kern w:val="0"/>
          <w:sz w:val="32"/>
          <w:szCs w:val="32"/>
        </w:rPr>
        <w:t>《食品安全国家标准 食品添加剂使用标准》（GB 2760-2014）、《食品安全国家标准 蒸馏酒及其配制酒》（GB 2757-2012）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hint="eastAsia" w:ascii="Times New Roman" w:hAnsi="Times New Roman" w:eastAsia="楷体_GB2312"/>
          <w:bCs/>
          <w:sz w:val="32"/>
          <w:szCs w:val="32"/>
        </w:rPr>
        <w:t>（二）</w:t>
      </w:r>
      <w:r>
        <w:rPr>
          <w:rFonts w:ascii="Times New Roman" w:hAnsi="Times New Roman" w:eastAsia="楷体_GB2312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白酒检验项目包括铅（以Pb计）、甲醇、甜蜜素（以环己基氨基磺酸计）、氰化物、三氯蔗糖、糖精钠（以糖精计）。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五、糕点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抽检依据是《食品安全国家标准 食品添加剂使用标准》（GB 2760-2014）、《粽子》（SB/T 10377-2004）。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/>
          <w:bCs/>
          <w:sz w:val="32"/>
          <w:szCs w:val="32"/>
        </w:rPr>
      </w:pPr>
      <w:r>
        <w:rPr>
          <w:rFonts w:hint="eastAsia" w:ascii="Times New Roman" w:hAnsi="Times New Roman" w:eastAsia="楷体_GB2312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粽子抽检项目包括山梨酸及其钾盐(以山梨酸计)、脱氢乙酸及其钠盐(以脱氢乙酸计)、糖精钠(以糖精计)、安赛蜜、商业无菌。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5NjUyNWMwNDdmMjY1OWViZjM0ZGQzZjQxYmZhZjUifQ=="/>
  </w:docVars>
  <w:rsids>
    <w:rsidRoot w:val="38112CF3"/>
    <w:rsid w:val="00070FB6"/>
    <w:rsid w:val="003E3DF1"/>
    <w:rsid w:val="009713AB"/>
    <w:rsid w:val="00E506A9"/>
    <w:rsid w:val="00F85B9A"/>
    <w:rsid w:val="049467C2"/>
    <w:rsid w:val="073656DC"/>
    <w:rsid w:val="12A5535A"/>
    <w:rsid w:val="15AA6BD0"/>
    <w:rsid w:val="171935C1"/>
    <w:rsid w:val="19740D2A"/>
    <w:rsid w:val="199B4512"/>
    <w:rsid w:val="1AFF6DD3"/>
    <w:rsid w:val="22EA6C69"/>
    <w:rsid w:val="28497181"/>
    <w:rsid w:val="2C91647B"/>
    <w:rsid w:val="2F172616"/>
    <w:rsid w:val="371702BD"/>
    <w:rsid w:val="38112CF3"/>
    <w:rsid w:val="3A432D46"/>
    <w:rsid w:val="3E0A67DA"/>
    <w:rsid w:val="40653D45"/>
    <w:rsid w:val="411D7BCE"/>
    <w:rsid w:val="42130D0C"/>
    <w:rsid w:val="45907C1B"/>
    <w:rsid w:val="46270270"/>
    <w:rsid w:val="4837129F"/>
    <w:rsid w:val="4FF376C4"/>
    <w:rsid w:val="56934C0E"/>
    <w:rsid w:val="587924B3"/>
    <w:rsid w:val="591C18AD"/>
    <w:rsid w:val="5B2B1701"/>
    <w:rsid w:val="68CF56D1"/>
    <w:rsid w:val="756E1865"/>
    <w:rsid w:val="766647F4"/>
    <w:rsid w:val="78517B8A"/>
    <w:rsid w:val="7B2B3E41"/>
    <w:rsid w:val="DDCF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b/>
      <w:color w:val="538135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1">
    <w:name w:val="标题 3 Char"/>
    <w:basedOn w:val="10"/>
    <w:link w:val="5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3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4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  <w:style w:type="paragraph" w:customStyle="1" w:styleId="15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1564</Words>
  <Characters>1783</Characters>
  <Lines>6</Lines>
  <Paragraphs>1</Paragraphs>
  <TotalTime>6</TotalTime>
  <ScaleCrop>false</ScaleCrop>
  <LinksUpToDate>false</LinksUpToDate>
  <CharactersWithSpaces>1824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2022-03-16T16:19:00Z</dcterms:created>
  <dc:creator>王熏熏</dc:creator>
  <cp:lastModifiedBy>user</cp:lastModifiedBy>
  <cp:lastPrinted>2022-06-30T13:29:00Z</cp:lastPrinted>
  <dcterms:modified xsi:type="dcterms:W3CDTF">2023-08-08T10:40:50Z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