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2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12"/>
          <w:rFonts w:ascii="Times New Roman" w:hAnsi="Times New Roman" w:eastAsia="方正小标宋简体" w:cs="Times New Roman"/>
          <w:b w:val="0"/>
          <w:sz w:val="44"/>
          <w:szCs w:val="44"/>
        </w:rPr>
      </w:pPr>
      <w:bookmarkStart w:id="0" w:name="_GoBack"/>
      <w:bookmarkEnd w:id="0"/>
      <w:r>
        <w:rPr>
          <w:rStyle w:val="12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pStyle w:val="7"/>
        <w:numPr>
          <w:ilvl w:val="0"/>
          <w:numId w:val="0"/>
        </w:numP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一、餐饮食品不合格项目阴离子合成洗涤剂、大肠菌群解读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阴离子合成洗涤剂，主要成分是十二烷基苯磺酸钠，是一种低毒物质，广泛使用于食品消毒行业；但是，如果餐具清洗消毒控制不当，会造成餐饮具上残留洗涤剂，对人体健康产生不良影响。 GB 14394-2016 《食品安全国家标准 消毒餐（饮）具》规定，采用化学消毒法的餐饮具的阴离子合成洗涤剂不得检出。</w:t>
      </w:r>
    </w:p>
    <w:p>
      <w:pPr>
        <w:pStyle w:val="7"/>
        <w:numPr>
          <w:ilvl w:val="0"/>
          <w:numId w:val="0"/>
        </w:numPr>
        <w:ind w:firstLine="640"/>
        <w:rPr>
          <w:rFonts w:hint="eastAsia" w:asciiTheme="minorEastAsia" w:hAnsiTheme="minorEastAsia" w:cstheme="minorEastAsia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仿宋" w:cstheme="minorBidi"/>
          <w:kern w:val="2"/>
          <w:sz w:val="32"/>
          <w:szCs w:val="22"/>
          <w:lang w:val="en-US" w:eastAsia="zh-CN" w:bidi="ar-SA"/>
        </w:rPr>
        <w:t>大肠菌群是评价食品卫生质量的重要指标之一，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如果使用大肠菌群超标的餐具，会引起腹泻、肠胃感染等。根据GB 14934-2016《食品安全国家标准 消毒餐（饮）具》的规定，大肠菌群的标准值应为“不得检出”。主要是二次污染，如餐饮具没有定期清洗消毒，或餐具干热消毒时未达到规定的时间和温度。操作人员在上完卫生间后洗手不彻底，个人卫生状况未达标，直接影响最终产品的卫生状况。</w:t>
      </w: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二、淀粉及淀粉制品不合格项目铝的残留量解读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eastAsia="仿宋简体" w:asciiTheme="minorHAnsi" w:hAnsiTheme="minorHAnsi" w:cstheme="minorBidi"/>
          <w:kern w:val="2"/>
          <w:sz w:val="32"/>
          <w:szCs w:val="22"/>
          <w:lang w:val="en-US" w:eastAsia="zh-CN" w:bidi="ar-SA"/>
        </w:rPr>
      </w:pPr>
      <w:r>
        <w:rPr>
          <w:rFonts w:hint="eastAsia" w:ascii="宋体" w:hAnsi="宋体" w:eastAsia="仿宋" w:cstheme="minorBidi"/>
          <w:kern w:val="2"/>
          <w:sz w:val="32"/>
          <w:szCs w:val="22"/>
          <w:lang w:val="en-US" w:eastAsia="zh-CN" w:bidi="ar-SA"/>
        </w:rPr>
        <w:t>传统粉丝粉条加工过程中，添加硫酸铝钾（明矾），可以提高粉丝的韧性，减少断条损失。长时间摄入铝会对人体产生毒性。铝经胃肠吸收后，主要积聚于骨骼，引起骨质疏松和软骨病，并且较难排出体外。生产者</w:t>
      </w:r>
      <w:r>
        <w:rPr>
          <w:rFonts w:hint="default" w:ascii="宋体" w:hAnsi="宋体" w:eastAsia="仿宋" w:cstheme="minorBidi"/>
          <w:kern w:val="2"/>
          <w:sz w:val="32"/>
          <w:szCs w:val="22"/>
          <w:lang w:val="en-US" w:eastAsia="zh-CN" w:bidi="ar-SA"/>
        </w:rPr>
        <w:t>为改善产品口感，超限量使用</w:t>
      </w:r>
      <w:r>
        <w:rPr>
          <w:rFonts w:hint="eastAsia" w:ascii="宋体" w:hAnsi="宋体" w:eastAsia="仿宋" w:cstheme="minorBidi"/>
          <w:kern w:val="2"/>
          <w:sz w:val="32"/>
          <w:szCs w:val="22"/>
          <w:lang w:val="en-US" w:eastAsia="zh-CN" w:bidi="ar-SA"/>
        </w:rPr>
        <w:t>含铝</w:t>
      </w:r>
      <w:r>
        <w:rPr>
          <w:rFonts w:hint="default" w:ascii="宋体" w:hAnsi="宋体" w:eastAsia="仿宋" w:cstheme="minorBidi"/>
          <w:kern w:val="2"/>
          <w:sz w:val="32"/>
          <w:szCs w:val="22"/>
          <w:lang w:val="en-US" w:eastAsia="zh-CN" w:bidi="ar-SA"/>
        </w:rPr>
        <w:t>食品添加剂</w:t>
      </w:r>
      <w:r>
        <w:rPr>
          <w:rFonts w:hint="eastAsia" w:ascii="宋体" w:hAnsi="宋体" w:eastAsia="仿宋" w:cstheme="minorBidi"/>
          <w:kern w:val="2"/>
          <w:sz w:val="32"/>
          <w:szCs w:val="22"/>
          <w:lang w:val="en-US" w:eastAsia="zh-CN" w:bidi="ar-SA"/>
        </w:rPr>
        <w:t>亦或是</w:t>
      </w:r>
      <w:r>
        <w:rPr>
          <w:rFonts w:hint="default" w:ascii="宋体" w:hAnsi="宋体" w:eastAsia="仿宋" w:cstheme="minorBidi"/>
          <w:kern w:val="2"/>
          <w:sz w:val="32"/>
          <w:szCs w:val="22"/>
          <w:lang w:val="en-US" w:eastAsia="zh-CN" w:bidi="ar-SA"/>
        </w:rPr>
        <w:t>对原料把控不严，可能使用了含铝较高的食品添加剂</w:t>
      </w:r>
      <w:r>
        <w:rPr>
          <w:rFonts w:hint="eastAsia" w:ascii="宋体" w:hAnsi="宋体" w:eastAsia="仿宋" w:cstheme="minorBidi"/>
          <w:kern w:val="2"/>
          <w:sz w:val="32"/>
          <w:szCs w:val="22"/>
          <w:lang w:val="en-US" w:eastAsia="zh-CN" w:bidi="ar-SA"/>
        </w:rPr>
        <w:t>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640" w:firstLineChars="20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7"/>
        <w:numPr>
          <w:ilvl w:val="0"/>
          <w:numId w:val="0"/>
        </w:numP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简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6FD74D4"/>
    <w:rsid w:val="02B81FC4"/>
    <w:rsid w:val="073656DC"/>
    <w:rsid w:val="140B2B1E"/>
    <w:rsid w:val="171935C1"/>
    <w:rsid w:val="1AFF6DD3"/>
    <w:rsid w:val="22693457"/>
    <w:rsid w:val="22EA6C69"/>
    <w:rsid w:val="25DA3235"/>
    <w:rsid w:val="26FD74D4"/>
    <w:rsid w:val="2FA20614"/>
    <w:rsid w:val="3A432D46"/>
    <w:rsid w:val="411D7BCE"/>
    <w:rsid w:val="42130D0C"/>
    <w:rsid w:val="443E66C0"/>
    <w:rsid w:val="468F295E"/>
    <w:rsid w:val="4837129F"/>
    <w:rsid w:val="56934C0E"/>
    <w:rsid w:val="587924B3"/>
    <w:rsid w:val="68CF56D1"/>
    <w:rsid w:val="75221BB9"/>
    <w:rsid w:val="77DA6D0A"/>
    <w:rsid w:val="78517B8A"/>
    <w:rsid w:val="7E6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5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6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标题 3 Char"/>
    <w:basedOn w:val="11"/>
    <w:link w:val="6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5">
    <w:name w:val="标题 2 Char"/>
    <w:link w:val="4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522</Characters>
  <Lines>0</Lines>
  <Paragraphs>0</Paragraphs>
  <TotalTime>12</TotalTime>
  <ScaleCrop>false</ScaleCrop>
  <LinksUpToDate>false</LinksUpToDate>
  <CharactersWithSpaces>528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王熏熏</dc:creator>
  <cp:lastModifiedBy>惆怅的藤藤菜丶</cp:lastModifiedBy>
  <cp:lastPrinted>2022-12-06T08:21:03Z</cp:lastPrinted>
  <dcterms:modified xsi:type="dcterms:W3CDTF">2022-12-06T08:32:33Z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ED94B3C5CCA54CD28AFDD0B8CB785C92</vt:lpwstr>
  </property>
</Properties>
</file>