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2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039"/>
        <w:gridCol w:w="1245"/>
        <w:gridCol w:w="1890"/>
        <w:gridCol w:w="1920"/>
        <w:gridCol w:w="1125"/>
        <w:gridCol w:w="960"/>
        <w:gridCol w:w="525"/>
        <w:gridCol w:w="1260"/>
        <w:gridCol w:w="2145"/>
        <w:gridCol w:w="1140"/>
        <w:gridCol w:w="4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剑阁县下寺镇金银春石磨豆花饭店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剑阁县下寺镇清江路南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复用消毒餐饮具碗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2022-8-10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阴离子合成洗涤剂‖0.026mg/100cm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剑阁县下寺镇老一套牛肉馆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四川省广元市剑阁县下寺镇修城坝清江路(廊桥广场西3-4号门面)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复用消毒餐饮具碗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2022-8-10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阴离子合成洗涤剂‖0.028mg/100cm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广元经济技术开发区顺利干杂批发部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广元经济技术开发区川陕甘农产品交易中心B4栋1楼128-129号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手工苕粉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购进日期2022-09-15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铝的残留量‖238mg/kg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‖≤200mg/kg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苍溪县巴蜀匠人餐饮店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苍溪县陵江镇滨江中路110号（国税局旁）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2022.7.14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阴离子合成洗涤剂‖0.0276mg/100cm2‖不得检出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苍溪县百信合格串串香店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四川省广元市苍溪县陵江镇滨江路国税局旁110号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2022.7.14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阴离子合成洗涤剂‖0.0628mg/100cm2‖不得检出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中子综合农贸市场（韩成英）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中子镇农贸市场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2022-05-18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0.096mg/kg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║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≤0.05mg/kg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中子综合农贸市场（何从峰）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中子镇农贸市场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2022-05-17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噻虫嗪║0.037mg/kg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≤0.02mg/kg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70FB1142"/>
    <w:rsid w:val="073656DC"/>
    <w:rsid w:val="0C77281F"/>
    <w:rsid w:val="171935C1"/>
    <w:rsid w:val="1AFF6DD3"/>
    <w:rsid w:val="1B5543FC"/>
    <w:rsid w:val="217B199F"/>
    <w:rsid w:val="22EA6C69"/>
    <w:rsid w:val="2B98088F"/>
    <w:rsid w:val="2CBC205C"/>
    <w:rsid w:val="344D4B0E"/>
    <w:rsid w:val="35D901FD"/>
    <w:rsid w:val="3A432D46"/>
    <w:rsid w:val="411D7BCE"/>
    <w:rsid w:val="42130D0C"/>
    <w:rsid w:val="42AA3EB3"/>
    <w:rsid w:val="4837129F"/>
    <w:rsid w:val="516B0EB9"/>
    <w:rsid w:val="51730B5D"/>
    <w:rsid w:val="56934C0E"/>
    <w:rsid w:val="587924B3"/>
    <w:rsid w:val="5A240CF6"/>
    <w:rsid w:val="646F3406"/>
    <w:rsid w:val="68CF56D1"/>
    <w:rsid w:val="6C09053D"/>
    <w:rsid w:val="70FB1142"/>
    <w:rsid w:val="78517B8A"/>
    <w:rsid w:val="ABEAC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7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5">
    <w:name w:val="font5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4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133</Characters>
  <Lines>0</Lines>
  <Paragraphs>0</Paragraphs>
  <TotalTime>6</TotalTime>
  <ScaleCrop>false</ScaleCrop>
  <LinksUpToDate>false</LinksUpToDate>
  <CharactersWithSpaces>133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2021-08-05T14:39:00Z</dcterms:created>
  <dc:creator>王熏熏</dc:creator>
  <cp:lastModifiedBy>user</cp:lastModifiedBy>
  <cp:lastPrinted>2022-11-14T16:50:19Z</cp:lastPrinted>
  <dcterms:modified xsi:type="dcterms:W3CDTF">2022-11-14T16:50:25Z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DEFAE05CC5374DA784B0A6EC3EDFE090</vt:lpwstr>
  </property>
</Properties>
</file>