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食品安全国家标准 食品中污染物限量》（GB 2762-2017），《食品安全国家标准 消毒餐(饮)具》（GB 14934-2016）等标准及产品明示标准和质量要求。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、苯甲酸及其钠盐（以苯甲酸计）、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山梨酸及其钾盐（以山梨酸计）、亚硝酸盐（以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NaNO2 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、阴离子合成洗涤剂、大肠菌群。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蛋与蛋制品》（GB 2749-2015 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蛋制品的检验项目包括铅（以Pb计）、苯甲酸及其钠盐（以苯甲酸计）、山梨酸及其钾盐（以山梨酸计）、菌落总数、大肠菌群、沙门氏菌、商业无菌。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 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酱油卫生标准》（GB 2717-2018）、《酿造酱油》（GB/T 18186-2000）、《绿色食品 食用盐》（NY/T 1040-2012）、《食品安全国家标准 食品中污染物限量》（GB 2762-2017）等标准及产品明示标准和质量要求。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调味品检验项目包括氨基酸态氮、苯甲酸及其钠盐（以苯甲酸计）、山梨酸及其钾盐（以山梨酸计）、脱氢乙酸及其钠盐（以脱氢乙酸计）、防腐剂混合使用时各自用量占其最大使用量的比例之和、糖精钠（以糖精计）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豆制品使用标准》（GB 2712-2014）等标准及产品明示标准和质量要求。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豆制品的检验项目包括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粮食加工品的检验项目包括镉（以Cd计）、铅（以Pb计）、玉米赤霉烯酮、脱氧雪腐镰刀菌烯醇、赭曲霉毒素A、黄曲霉毒素B1、过氧化苯甲酰。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2762-2017），整顿办函[2011]1号《食品中可能违法添加的非食用物质和易滥用的食品添加剂品种名单(第五批)》，《食品安全国家标准 食品添加剂使用标准》（）等标准及产品明示标准和质量要求。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肉制品检验项目包括铅（以Pb计）、总砷（以As计）、氯霉素、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、菌落总数、大肠菌群、沙门氏菌、金黄色葡萄球菌、单核细胞增生李斯特氏菌、大肠埃希氏菌O157:H7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八、食用油、油脂及其制品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食用油、油脂及其制品的检验项目包括酸值/酸价、过氧化值、黄曲霉毒素B1、溶剂残留量、特丁基对苯二酚（TBHQ）、乙基麦芽酚。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九、食用农产品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食品中农药最大残留限量》（GB 2763-2019）等标准及产品明示标准和质量要求。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食用农产品的检验项目包括苯醚甲环唑、吡唑醚菌酯、多菌灵、氟虫腈、甲拌磷、腈苯唑、吡虫啉、噻虫胺、噻虫嗪。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食品中污染物限量》（GB 2762-2017），《食品安全国家标准 食品添加剂使用标准》（GB 2760-2014）等标准及产品明示标准和质量要求。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3E84956"/>
    <w:rsid w:val="15AA6BD0"/>
    <w:rsid w:val="171935C1"/>
    <w:rsid w:val="1AFF6DD3"/>
    <w:rsid w:val="217A6FAE"/>
    <w:rsid w:val="22EA6C69"/>
    <w:rsid w:val="241F400B"/>
    <w:rsid w:val="2F172616"/>
    <w:rsid w:val="38112CF3"/>
    <w:rsid w:val="3A432D46"/>
    <w:rsid w:val="411D7BCE"/>
    <w:rsid w:val="42130D0C"/>
    <w:rsid w:val="438061AA"/>
    <w:rsid w:val="45907C1B"/>
    <w:rsid w:val="4837129F"/>
    <w:rsid w:val="56934C0E"/>
    <w:rsid w:val="587924B3"/>
    <w:rsid w:val="68CF56D1"/>
    <w:rsid w:val="77BD22A7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k</cp:lastModifiedBy>
  <dcterms:modified xsi:type="dcterms:W3CDTF">2021-11-17T02:40:35Z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D131FF9A5D4D4B82808092E20C45EF0C</vt:lpwstr>
  </property>
</Properties>
</file>